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34" w:rsidRDefault="00833034" w:rsidP="00833034">
      <w:pPr>
        <w:jc w:val="both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Komplet najemców w pierwszym gdyńskim parku biurowym</w:t>
      </w:r>
    </w:p>
    <w:p w:rsidR="00833034" w:rsidRDefault="00833034" w:rsidP="00833034">
      <w:pPr>
        <w:jc w:val="both"/>
        <w:rPr>
          <w:b/>
          <w:bCs/>
          <w:sz w:val="23"/>
          <w:szCs w:val="23"/>
          <w:lang w:val="pl-PL"/>
        </w:rPr>
      </w:pPr>
    </w:p>
    <w:p w:rsidR="00833034" w:rsidRPr="00E716A4" w:rsidRDefault="00833034" w:rsidP="00AF62A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3"/>
          <w:szCs w:val="23"/>
          <w:lang w:val="pl-PL"/>
        </w:rPr>
      </w:pPr>
      <w:r w:rsidRPr="00E716A4">
        <w:rPr>
          <w:b/>
          <w:bCs/>
          <w:sz w:val="23"/>
          <w:szCs w:val="23"/>
          <w:lang w:val="pl-PL"/>
        </w:rPr>
        <w:t xml:space="preserve">Allcon Investment zakończył </w:t>
      </w:r>
      <w:r w:rsidRPr="00E716A4">
        <w:rPr>
          <w:b/>
          <w:bCs/>
          <w:color w:val="000000" w:themeColor="text1"/>
          <w:sz w:val="23"/>
          <w:szCs w:val="23"/>
          <w:lang w:val="pl-PL"/>
        </w:rPr>
        <w:t>reko</w:t>
      </w:r>
      <w:r w:rsidRPr="00E716A4">
        <w:rPr>
          <w:b/>
          <w:bCs/>
          <w:sz w:val="23"/>
          <w:szCs w:val="23"/>
          <w:lang w:val="pl-PL"/>
        </w:rPr>
        <w:t>mercjalizację gdyńskiego kompleksu biurowego Łużycka Office Park.</w:t>
      </w:r>
    </w:p>
    <w:p w:rsidR="00833034" w:rsidRPr="00E716A4" w:rsidRDefault="00833034" w:rsidP="00AF62A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color w:val="000000"/>
          <w:sz w:val="23"/>
          <w:szCs w:val="23"/>
          <w:lang w:val="pl-PL"/>
        </w:rPr>
      </w:pPr>
      <w:r w:rsidRPr="00E716A4">
        <w:rPr>
          <w:b/>
          <w:bCs/>
          <w:sz w:val="23"/>
          <w:szCs w:val="23"/>
          <w:lang w:val="pl-PL"/>
        </w:rPr>
        <w:t>Wolne powierzchnie są obecne przygotowywane do zajęcia przez najemców, a ostatnie biura zostaną im przekazane w sierpniu</w:t>
      </w:r>
      <w:r w:rsidRPr="00E716A4">
        <w:rPr>
          <w:b/>
          <w:bCs/>
          <w:color w:val="000000"/>
          <w:sz w:val="23"/>
          <w:szCs w:val="23"/>
          <w:lang w:val="pl-PL"/>
        </w:rPr>
        <w:t>.  </w:t>
      </w:r>
    </w:p>
    <w:p w:rsidR="00833034" w:rsidRPr="00E716A4" w:rsidRDefault="00833034" w:rsidP="00AF62A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3"/>
          <w:szCs w:val="23"/>
          <w:lang w:val="pl-PL"/>
        </w:rPr>
      </w:pPr>
      <w:r w:rsidRPr="00E716A4">
        <w:rPr>
          <w:b/>
          <w:bCs/>
          <w:sz w:val="23"/>
          <w:szCs w:val="23"/>
          <w:lang w:val="pl-PL"/>
        </w:rPr>
        <w:t>Ukończony w 2010 roku kompleks to pierwszy zespół nowoczesnych biurowców powstały w Gdyni i jeden z pierwszych w Trójmieście.</w:t>
      </w:r>
    </w:p>
    <w:p w:rsidR="00833034" w:rsidRDefault="00833034" w:rsidP="00833034">
      <w:pPr>
        <w:jc w:val="both"/>
        <w:rPr>
          <w:sz w:val="23"/>
          <w:szCs w:val="23"/>
          <w:lang w:val="pl-PL"/>
        </w:rPr>
      </w:pPr>
    </w:p>
    <w:p w:rsidR="00833034" w:rsidRPr="00C47336" w:rsidRDefault="00833034" w:rsidP="00833034">
      <w:pPr>
        <w:jc w:val="both"/>
        <w:rPr>
          <w:color w:val="000000" w:themeColor="text1"/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W rezultacie podpisanych w czerwcu </w:t>
      </w:r>
      <w:r w:rsidRPr="009D06F7">
        <w:rPr>
          <w:sz w:val="23"/>
          <w:szCs w:val="23"/>
          <w:lang w:val="pl-PL"/>
        </w:rPr>
        <w:t>i lipcu</w:t>
      </w:r>
      <w:r>
        <w:rPr>
          <w:sz w:val="23"/>
          <w:szCs w:val="23"/>
          <w:lang w:val="pl-PL"/>
        </w:rPr>
        <w:t xml:space="preserve"> 2017 roku umów najmu, należące do Allcon Investment gdyńskie obiekty w kompleksie Łużycka Office Park zostały w pełni </w:t>
      </w:r>
      <w:r w:rsidRPr="009D06F7">
        <w:rPr>
          <w:color w:val="000000" w:themeColor="text1"/>
          <w:sz w:val="23"/>
          <w:szCs w:val="23"/>
          <w:lang w:val="pl-PL"/>
        </w:rPr>
        <w:t>zre</w:t>
      </w:r>
      <w:r>
        <w:rPr>
          <w:sz w:val="23"/>
          <w:szCs w:val="23"/>
          <w:lang w:val="pl-PL"/>
        </w:rPr>
        <w:t>komercjalizowa</w:t>
      </w:r>
      <w:r w:rsidR="009D06F7">
        <w:rPr>
          <w:sz w:val="23"/>
          <w:szCs w:val="23"/>
          <w:lang w:val="pl-PL"/>
        </w:rPr>
        <w:t>ne</w:t>
      </w:r>
      <w:bookmarkStart w:id="0" w:name="_GoBack"/>
      <w:bookmarkEnd w:id="0"/>
      <w:r w:rsidR="009D06F7">
        <w:rPr>
          <w:sz w:val="23"/>
          <w:szCs w:val="23"/>
          <w:lang w:val="pl-PL"/>
        </w:rPr>
        <w:t>. Dzięki relokacji części najemców</w:t>
      </w:r>
      <w:r>
        <w:rPr>
          <w:sz w:val="23"/>
          <w:szCs w:val="23"/>
          <w:lang w:val="pl-PL"/>
        </w:rPr>
        <w:t xml:space="preserve"> między budynkami</w:t>
      </w:r>
      <w:r w:rsidR="00BA2D76">
        <w:rPr>
          <w:sz w:val="23"/>
          <w:szCs w:val="23"/>
          <w:lang w:val="pl-PL"/>
        </w:rPr>
        <w:t>,</w:t>
      </w:r>
      <w:r>
        <w:rPr>
          <w:sz w:val="23"/>
          <w:szCs w:val="23"/>
          <w:lang w:val="pl-PL"/>
        </w:rPr>
        <w:t xml:space="preserve"> </w:t>
      </w:r>
      <w:r w:rsidR="00AF62A0">
        <w:rPr>
          <w:sz w:val="23"/>
          <w:szCs w:val="23"/>
          <w:lang w:val="pl-PL"/>
        </w:rPr>
        <w:t xml:space="preserve">wynajęte zostały </w:t>
      </w:r>
      <w:r>
        <w:rPr>
          <w:sz w:val="23"/>
          <w:szCs w:val="23"/>
          <w:lang w:val="pl-PL"/>
        </w:rPr>
        <w:t xml:space="preserve">ostatnie wolne </w:t>
      </w:r>
      <w:r w:rsidR="00321A0F">
        <w:rPr>
          <w:sz w:val="23"/>
          <w:szCs w:val="23"/>
          <w:lang w:val="pl-PL"/>
        </w:rPr>
        <w:t xml:space="preserve">powierzchnie biurowe. </w:t>
      </w:r>
      <w:r w:rsidR="00AF62A0">
        <w:rPr>
          <w:sz w:val="23"/>
          <w:szCs w:val="23"/>
          <w:lang w:val="pl-PL"/>
        </w:rPr>
        <w:t>Wszystkie lokale</w:t>
      </w:r>
      <w:r w:rsidR="00321A0F">
        <w:rPr>
          <w:sz w:val="23"/>
          <w:szCs w:val="23"/>
          <w:lang w:val="pl-PL"/>
        </w:rPr>
        <w:t xml:space="preserve"> właściciel parku przekaże najemcom do końca sierpnia. </w:t>
      </w:r>
      <w:r w:rsidRPr="0011119D">
        <w:rPr>
          <w:sz w:val="23"/>
          <w:szCs w:val="23"/>
          <w:lang w:val="pl-PL"/>
        </w:rPr>
        <w:t xml:space="preserve">Największa zmiana dotyczy Nordea Bank AB S.A. </w:t>
      </w:r>
      <w:r w:rsidR="00321A0F">
        <w:rPr>
          <w:sz w:val="23"/>
          <w:szCs w:val="23"/>
          <w:lang w:val="pl-PL"/>
        </w:rPr>
        <w:t>–</w:t>
      </w:r>
      <w:r w:rsidRPr="0011119D">
        <w:rPr>
          <w:sz w:val="23"/>
          <w:szCs w:val="23"/>
          <w:lang w:val="pl-PL"/>
        </w:rPr>
        <w:t xml:space="preserve"> firma rozszerzy swoją obecność w biurach Allcon Investment i do 2023 roku zajmować będzie łącznie</w:t>
      </w:r>
      <w:r w:rsidR="00C47336" w:rsidRPr="0011119D">
        <w:rPr>
          <w:sz w:val="23"/>
          <w:szCs w:val="23"/>
          <w:lang w:val="pl-PL"/>
        </w:rPr>
        <w:t xml:space="preserve"> </w:t>
      </w:r>
      <w:r w:rsidR="0011119D">
        <w:rPr>
          <w:sz w:val="23"/>
          <w:szCs w:val="23"/>
          <w:lang w:val="pl-PL"/>
        </w:rPr>
        <w:t>ponad 6 tys. m</w:t>
      </w:r>
      <w:r w:rsidR="0011119D">
        <w:rPr>
          <w:sz w:val="23"/>
          <w:szCs w:val="23"/>
          <w:vertAlign w:val="superscript"/>
          <w:lang w:val="pl-PL"/>
        </w:rPr>
        <w:t>2</w:t>
      </w:r>
      <w:r w:rsidR="00C47336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 xml:space="preserve">na 5 piętrach w budynkach A i C. </w:t>
      </w:r>
      <w:r w:rsidR="00AF62A0">
        <w:rPr>
          <w:sz w:val="23"/>
          <w:szCs w:val="23"/>
          <w:lang w:val="pl-PL"/>
        </w:rPr>
        <w:t>O</w:t>
      </w:r>
      <w:r w:rsidR="00321A0F">
        <w:rPr>
          <w:sz w:val="23"/>
          <w:szCs w:val="23"/>
          <w:lang w:val="pl-PL"/>
        </w:rPr>
        <w:t>statni</w:t>
      </w:r>
      <w:r w:rsidR="00C47336">
        <w:rPr>
          <w:sz w:val="23"/>
          <w:szCs w:val="23"/>
          <w:lang w:val="pl-PL"/>
        </w:rPr>
        <w:t xml:space="preserve"> procesu wynajmu </w:t>
      </w:r>
      <w:r>
        <w:rPr>
          <w:sz w:val="23"/>
          <w:szCs w:val="23"/>
          <w:lang w:val="pl-PL"/>
        </w:rPr>
        <w:t xml:space="preserve">w Łużycka </w:t>
      </w:r>
      <w:r w:rsidRPr="00AF62A0">
        <w:rPr>
          <w:color w:val="000000" w:themeColor="text1"/>
          <w:sz w:val="23"/>
          <w:szCs w:val="23"/>
          <w:lang w:val="pl-PL"/>
        </w:rPr>
        <w:t xml:space="preserve">Office Park </w:t>
      </w:r>
      <w:r w:rsidR="00AF62A0">
        <w:rPr>
          <w:color w:val="000000" w:themeColor="text1"/>
          <w:sz w:val="23"/>
          <w:szCs w:val="23"/>
          <w:lang w:val="pl-PL"/>
        </w:rPr>
        <w:t>objął także firmy</w:t>
      </w:r>
      <w:r w:rsidRPr="00AF62A0">
        <w:rPr>
          <w:color w:val="000000" w:themeColor="text1"/>
          <w:sz w:val="23"/>
          <w:szCs w:val="23"/>
          <w:lang w:val="pl-PL"/>
        </w:rPr>
        <w:t xml:space="preserve"> Geoban SA, </w:t>
      </w:r>
      <w:proofErr w:type="spellStart"/>
      <w:r w:rsidRPr="00AF62A0">
        <w:rPr>
          <w:color w:val="000000" w:themeColor="text1"/>
          <w:sz w:val="23"/>
          <w:szCs w:val="23"/>
          <w:lang w:val="pl-PL"/>
        </w:rPr>
        <w:t>V.Ships</w:t>
      </w:r>
      <w:proofErr w:type="spellEnd"/>
      <w:r w:rsidRPr="00AF62A0">
        <w:rPr>
          <w:color w:val="000000" w:themeColor="text1"/>
          <w:sz w:val="23"/>
          <w:szCs w:val="23"/>
          <w:lang w:val="pl-PL"/>
        </w:rPr>
        <w:t xml:space="preserve"> Poland oraz WNS Global Services. </w:t>
      </w:r>
      <w:r w:rsidR="00AF62A0" w:rsidRPr="00AF62A0">
        <w:rPr>
          <w:color w:val="000000" w:themeColor="text1"/>
          <w:sz w:val="23"/>
          <w:szCs w:val="23"/>
          <w:lang w:val="pl-PL"/>
        </w:rPr>
        <w:t>W</w:t>
      </w:r>
      <w:r w:rsidR="00321A0F" w:rsidRPr="00AF62A0">
        <w:rPr>
          <w:bCs/>
          <w:color w:val="000000" w:themeColor="text1"/>
          <w:sz w:val="23"/>
          <w:szCs w:val="23"/>
          <w:lang w:val="pl-PL"/>
        </w:rPr>
        <w:t>ymienieni najemcy</w:t>
      </w:r>
      <w:r w:rsidR="00C47336" w:rsidRPr="00AF62A0">
        <w:rPr>
          <w:bCs/>
          <w:color w:val="000000" w:themeColor="text1"/>
          <w:sz w:val="23"/>
          <w:szCs w:val="23"/>
          <w:lang w:val="pl-PL"/>
        </w:rPr>
        <w:t xml:space="preserve"> </w:t>
      </w:r>
      <w:r w:rsidR="00321A0F" w:rsidRPr="00AF62A0">
        <w:rPr>
          <w:bCs/>
          <w:color w:val="000000" w:themeColor="text1"/>
          <w:sz w:val="23"/>
          <w:szCs w:val="23"/>
          <w:lang w:val="pl-PL"/>
        </w:rPr>
        <w:t>zwiększyli i zoptymalizowali</w:t>
      </w:r>
      <w:r w:rsidR="00C47336" w:rsidRPr="00AF62A0">
        <w:rPr>
          <w:bCs/>
          <w:color w:val="000000" w:themeColor="text1"/>
          <w:sz w:val="23"/>
          <w:szCs w:val="23"/>
          <w:lang w:val="pl-PL"/>
        </w:rPr>
        <w:t xml:space="preserve"> </w:t>
      </w:r>
      <w:r w:rsidR="00AF62A0">
        <w:rPr>
          <w:bCs/>
          <w:color w:val="000000" w:themeColor="text1"/>
          <w:sz w:val="23"/>
          <w:szCs w:val="23"/>
          <w:lang w:val="pl-PL"/>
        </w:rPr>
        <w:t>swoje biura</w:t>
      </w:r>
      <w:r w:rsidR="00321A0F" w:rsidRPr="00AF62A0">
        <w:rPr>
          <w:bCs/>
          <w:color w:val="000000" w:themeColor="text1"/>
          <w:sz w:val="23"/>
          <w:szCs w:val="23"/>
          <w:lang w:val="pl-PL"/>
        </w:rPr>
        <w:t>, a jednocześnie zabezpieczyli</w:t>
      </w:r>
      <w:r w:rsidR="00C47336" w:rsidRPr="00AF62A0">
        <w:rPr>
          <w:bCs/>
          <w:color w:val="000000" w:themeColor="text1"/>
          <w:sz w:val="23"/>
          <w:szCs w:val="23"/>
          <w:lang w:val="pl-PL"/>
        </w:rPr>
        <w:t xml:space="preserve"> stabilność warunków pracy </w:t>
      </w:r>
      <w:r w:rsidR="00321A0F" w:rsidRPr="00AF62A0">
        <w:rPr>
          <w:bCs/>
          <w:color w:val="000000" w:themeColor="text1"/>
          <w:sz w:val="23"/>
          <w:szCs w:val="23"/>
          <w:lang w:val="pl-PL"/>
        </w:rPr>
        <w:t>o</w:t>
      </w:r>
      <w:r w:rsidR="00C47336" w:rsidRPr="00AF62A0">
        <w:rPr>
          <w:bCs/>
          <w:color w:val="000000" w:themeColor="text1"/>
          <w:sz w:val="23"/>
          <w:szCs w:val="23"/>
          <w:lang w:val="pl-PL"/>
        </w:rPr>
        <w:t xml:space="preserve"> kolejne okresy umów najmu.</w:t>
      </w:r>
    </w:p>
    <w:p w:rsidR="00833034" w:rsidRDefault="00833034" w:rsidP="00833034">
      <w:pPr>
        <w:jc w:val="both"/>
        <w:rPr>
          <w:sz w:val="23"/>
          <w:szCs w:val="23"/>
          <w:lang w:val="pl-PL"/>
        </w:rPr>
      </w:pPr>
    </w:p>
    <w:p w:rsidR="00833034" w:rsidRDefault="00833034" w:rsidP="00833034">
      <w:pPr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- </w:t>
      </w:r>
      <w:r>
        <w:rPr>
          <w:i/>
          <w:iCs/>
          <w:sz w:val="23"/>
          <w:szCs w:val="23"/>
          <w:lang w:val="pl-PL"/>
        </w:rPr>
        <w:t>Łużycka Office Park to pierwszy nowoczesny biznes park powstały w Gdyni i jeden z dwóch pierwszych w Trójmieście. Kompleks ew</w:t>
      </w:r>
      <w:r w:rsidR="00321A0F">
        <w:rPr>
          <w:i/>
          <w:iCs/>
          <w:sz w:val="23"/>
          <w:szCs w:val="23"/>
          <w:lang w:val="pl-PL"/>
        </w:rPr>
        <w:t>identnie wyprzedził swoje czasy.</w:t>
      </w:r>
      <w:r>
        <w:rPr>
          <w:i/>
          <w:iCs/>
          <w:sz w:val="23"/>
          <w:szCs w:val="23"/>
          <w:lang w:val="pl-PL"/>
        </w:rPr>
        <w:t xml:space="preserve"> </w:t>
      </w:r>
      <w:r w:rsidR="00321A0F">
        <w:rPr>
          <w:i/>
          <w:iCs/>
          <w:sz w:val="23"/>
          <w:szCs w:val="23"/>
          <w:lang w:val="pl-PL"/>
        </w:rPr>
        <w:t>O</w:t>
      </w:r>
      <w:r>
        <w:rPr>
          <w:i/>
          <w:iCs/>
          <w:sz w:val="23"/>
          <w:szCs w:val="23"/>
          <w:lang w:val="pl-PL"/>
        </w:rPr>
        <w:t>d jego</w:t>
      </w:r>
      <w:r w:rsidR="00321A0F">
        <w:rPr>
          <w:i/>
          <w:iCs/>
          <w:sz w:val="23"/>
          <w:szCs w:val="23"/>
          <w:lang w:val="pl-PL"/>
        </w:rPr>
        <w:t xml:space="preserve"> ukończenia minęło już 7 lat, ale</w:t>
      </w:r>
      <w:r>
        <w:rPr>
          <w:i/>
          <w:iCs/>
          <w:sz w:val="23"/>
          <w:szCs w:val="23"/>
          <w:lang w:val="pl-PL"/>
        </w:rPr>
        <w:t xml:space="preserve"> stale utrzymujemy </w:t>
      </w:r>
      <w:r w:rsidR="00321A0F">
        <w:rPr>
          <w:i/>
          <w:iCs/>
          <w:sz w:val="23"/>
          <w:szCs w:val="23"/>
          <w:lang w:val="pl-PL"/>
        </w:rPr>
        <w:t xml:space="preserve">w nim </w:t>
      </w:r>
      <w:r>
        <w:rPr>
          <w:i/>
          <w:iCs/>
          <w:sz w:val="23"/>
          <w:szCs w:val="23"/>
          <w:lang w:val="pl-PL"/>
        </w:rPr>
        <w:t>niemal 100-procentowy ws</w:t>
      </w:r>
      <w:r w:rsidR="00321A0F">
        <w:rPr>
          <w:i/>
          <w:iCs/>
          <w:sz w:val="23"/>
          <w:szCs w:val="23"/>
          <w:lang w:val="pl-PL"/>
        </w:rPr>
        <w:t>kaźnik odnawianych umów najmu, a pod koniec 2016 roku w badaniu przeprowadzonym na potrzeby konkursu Eurobuild Awards został najlepiej ocenio</w:t>
      </w:r>
      <w:r>
        <w:rPr>
          <w:i/>
          <w:iCs/>
          <w:sz w:val="23"/>
          <w:szCs w:val="23"/>
          <w:lang w:val="pl-PL"/>
        </w:rPr>
        <w:t xml:space="preserve">nym przez najemców zespołem biurowców w regionie oraz </w:t>
      </w:r>
      <w:r w:rsidR="00321A0F">
        <w:rPr>
          <w:i/>
          <w:iCs/>
          <w:sz w:val="23"/>
          <w:szCs w:val="23"/>
          <w:lang w:val="pl-PL"/>
        </w:rPr>
        <w:t>znalazł się</w:t>
      </w:r>
      <w:r>
        <w:rPr>
          <w:i/>
          <w:iCs/>
          <w:sz w:val="23"/>
          <w:szCs w:val="23"/>
          <w:lang w:val="pl-PL"/>
        </w:rPr>
        <w:t xml:space="preserve"> pod tym względem </w:t>
      </w:r>
      <w:r w:rsidR="00321A0F">
        <w:rPr>
          <w:i/>
          <w:iCs/>
          <w:sz w:val="23"/>
          <w:szCs w:val="23"/>
          <w:lang w:val="pl-PL"/>
        </w:rPr>
        <w:t>w krajowej czołówce</w:t>
      </w:r>
      <w:r>
        <w:rPr>
          <w:i/>
          <w:iCs/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– komentuje Halina Gniadecka z Allcon Investment.</w:t>
      </w:r>
    </w:p>
    <w:p w:rsidR="00833034" w:rsidRDefault="00833034" w:rsidP="00833034">
      <w:pPr>
        <w:jc w:val="both"/>
        <w:rPr>
          <w:sz w:val="23"/>
          <w:szCs w:val="23"/>
          <w:lang w:val="pl-PL"/>
        </w:rPr>
      </w:pPr>
    </w:p>
    <w:p w:rsidR="00833034" w:rsidRDefault="00833034" w:rsidP="00833034">
      <w:pPr>
        <w:jc w:val="both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Gdyńskie biurowce Allcon Investment</w:t>
      </w:r>
    </w:p>
    <w:p w:rsidR="00833034" w:rsidRPr="00710533" w:rsidRDefault="00833034" w:rsidP="00833034">
      <w:pPr>
        <w:jc w:val="both"/>
        <w:rPr>
          <w:i/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Łużycka Office Park to otwarty w 2010 r. kompleks biurowy klasy A, którego łączna powierzchnia użytkowa wynosi 42 tys. m</w:t>
      </w:r>
      <w:r>
        <w:rPr>
          <w:sz w:val="23"/>
          <w:szCs w:val="23"/>
          <w:vertAlign w:val="superscript"/>
          <w:lang w:val="pl-PL"/>
        </w:rPr>
        <w:t>2</w:t>
      </w:r>
      <w:r>
        <w:rPr>
          <w:sz w:val="23"/>
          <w:szCs w:val="23"/>
          <w:lang w:val="pl-PL"/>
        </w:rPr>
        <w:t>, a biurowa 22,5 tys. m</w:t>
      </w:r>
      <w:r>
        <w:rPr>
          <w:sz w:val="23"/>
          <w:szCs w:val="23"/>
          <w:vertAlign w:val="superscript"/>
          <w:lang w:val="pl-PL"/>
        </w:rPr>
        <w:t>2</w:t>
      </w:r>
      <w:r>
        <w:rPr>
          <w:sz w:val="23"/>
          <w:szCs w:val="23"/>
          <w:lang w:val="pl-PL"/>
        </w:rPr>
        <w:t>. Allcon Investment jest właścicielem czterech z pięciu budynków wchodzących w jego skład. Biznes park były wielokrotnie nagradzany</w:t>
      </w:r>
      <w:r w:rsidR="00F2125B">
        <w:rPr>
          <w:sz w:val="23"/>
          <w:szCs w:val="23"/>
          <w:lang w:val="pl-PL"/>
        </w:rPr>
        <w:t>, m.in.</w:t>
      </w:r>
      <w:r w:rsidR="00E31837">
        <w:rPr>
          <w:sz w:val="23"/>
          <w:szCs w:val="23"/>
          <w:lang w:val="pl-PL"/>
        </w:rPr>
        <w:t xml:space="preserve"> w</w:t>
      </w:r>
      <w:r>
        <w:rPr>
          <w:sz w:val="23"/>
          <w:szCs w:val="23"/>
          <w:lang w:val="pl-PL"/>
        </w:rPr>
        <w:t xml:space="preserve"> konkursie Eurobuild Awards w 2014 roku zdobył tytuł Biurowca Roku</w:t>
      </w:r>
      <w:r w:rsidR="00FF581C">
        <w:rPr>
          <w:sz w:val="23"/>
          <w:szCs w:val="23"/>
          <w:lang w:val="pl-PL"/>
        </w:rPr>
        <w:t>, a p</w:t>
      </w:r>
      <w:r>
        <w:rPr>
          <w:sz w:val="23"/>
          <w:szCs w:val="23"/>
          <w:lang w:val="pl-PL"/>
        </w:rPr>
        <w:t>rzed rokiem</w:t>
      </w:r>
      <w:r w:rsidR="00E31837">
        <w:rPr>
          <w:sz w:val="23"/>
          <w:szCs w:val="23"/>
          <w:lang w:val="pl-PL"/>
        </w:rPr>
        <w:t xml:space="preserve"> w przeprowadzonym w związku z tym konkursem badaniu</w:t>
      </w:r>
      <w:r w:rsidR="00FF581C">
        <w:rPr>
          <w:sz w:val="23"/>
          <w:szCs w:val="23"/>
          <w:lang w:val="pl-PL"/>
        </w:rPr>
        <w:t xml:space="preserve"> </w:t>
      </w:r>
      <w:r w:rsidR="00E31837">
        <w:rPr>
          <w:sz w:val="23"/>
          <w:szCs w:val="23"/>
          <w:lang w:val="pl-PL"/>
        </w:rPr>
        <w:t>otrzymał od najemców najwyższą ocenę spośród</w:t>
      </w:r>
      <w:r>
        <w:rPr>
          <w:sz w:val="23"/>
          <w:szCs w:val="23"/>
          <w:lang w:val="pl-PL"/>
        </w:rPr>
        <w:t xml:space="preserve"> </w:t>
      </w:r>
      <w:r w:rsidR="00E31837">
        <w:rPr>
          <w:sz w:val="23"/>
          <w:szCs w:val="23"/>
          <w:lang w:val="pl-PL"/>
        </w:rPr>
        <w:t xml:space="preserve">trójmiejskich biurowców. Allcon Investment jako właściciel </w:t>
      </w:r>
      <w:r w:rsidR="00FF581C">
        <w:rPr>
          <w:sz w:val="23"/>
          <w:szCs w:val="23"/>
          <w:lang w:val="pl-PL"/>
        </w:rPr>
        <w:t xml:space="preserve">otrzymał najwyższą możliwą ocenę w </w:t>
      </w:r>
      <w:r w:rsidR="00F2125B">
        <w:rPr>
          <w:sz w:val="23"/>
          <w:szCs w:val="23"/>
          <w:lang w:val="pl-PL"/>
        </w:rPr>
        <w:t xml:space="preserve">następujących </w:t>
      </w:r>
      <w:r w:rsidR="00FF581C">
        <w:rPr>
          <w:sz w:val="23"/>
          <w:szCs w:val="23"/>
          <w:lang w:val="pl-PL"/>
        </w:rPr>
        <w:t xml:space="preserve">kategoriach: </w:t>
      </w:r>
      <w:r w:rsidR="00FF581C" w:rsidRPr="00FF581C">
        <w:rPr>
          <w:sz w:val="23"/>
          <w:szCs w:val="23"/>
          <w:lang w:val="pl-PL"/>
        </w:rPr>
        <w:t>wpisanie się oczekiwania najemców, dostęp do światła dziennego, oświetlenie wewnętrzne, jakość wykończenia, elastyczne podejście do aranżacji biura, przejrzystość wyliczania czynszu i ogólna jakość świadczonych usług.</w:t>
      </w:r>
    </w:p>
    <w:p w:rsidR="00833034" w:rsidRDefault="00833034" w:rsidP="00833034">
      <w:pPr>
        <w:jc w:val="both"/>
        <w:rPr>
          <w:sz w:val="23"/>
          <w:szCs w:val="23"/>
          <w:lang w:val="pl-PL"/>
        </w:rPr>
      </w:pPr>
    </w:p>
    <w:p w:rsidR="00833034" w:rsidRDefault="00833034" w:rsidP="00833034">
      <w:pPr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W portfelu Allcon Investment znajduje się również Łużycka Plus, czyli ukończony w 2014 r. biurowiec klasy A o powierzchni użytkowej przeszło 10 tys. m</w:t>
      </w:r>
      <w:r>
        <w:rPr>
          <w:sz w:val="23"/>
          <w:szCs w:val="23"/>
          <w:vertAlign w:val="superscript"/>
          <w:lang w:val="pl-PL"/>
        </w:rPr>
        <w:t>2</w:t>
      </w:r>
      <w:r>
        <w:rPr>
          <w:sz w:val="23"/>
          <w:szCs w:val="23"/>
          <w:lang w:val="pl-PL"/>
        </w:rPr>
        <w:t xml:space="preserve"> i ok. 6 tys. m</w:t>
      </w:r>
      <w:r>
        <w:rPr>
          <w:sz w:val="23"/>
          <w:szCs w:val="23"/>
          <w:vertAlign w:val="superscript"/>
          <w:lang w:val="pl-PL"/>
        </w:rPr>
        <w:t>2</w:t>
      </w:r>
      <w:r>
        <w:rPr>
          <w:sz w:val="23"/>
          <w:szCs w:val="23"/>
          <w:lang w:val="pl-PL"/>
        </w:rPr>
        <w:t xml:space="preserve"> powierzchni biurowej, powstały według założeń zrównoważonego budownictwa zgodnie z certyfikacją ekologiczną BREEAM. Jest to także pierwszy w Polsce biurowiec z certyfikatem „Obiekt bez barier”, a więc w pełni przystosowany do użytkowania przez osoby niepełnosprawne. </w:t>
      </w:r>
    </w:p>
    <w:p w:rsidR="00833034" w:rsidRDefault="00833034" w:rsidP="00833034">
      <w:pPr>
        <w:jc w:val="both"/>
        <w:rPr>
          <w:sz w:val="23"/>
          <w:szCs w:val="23"/>
          <w:lang w:val="pl-PL"/>
        </w:rPr>
      </w:pPr>
    </w:p>
    <w:p w:rsidR="00833034" w:rsidRDefault="00833034" w:rsidP="00833034">
      <w:pPr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- </w:t>
      </w:r>
      <w:r>
        <w:rPr>
          <w:i/>
          <w:iCs/>
          <w:sz w:val="23"/>
          <w:szCs w:val="23"/>
          <w:lang w:val="pl-PL"/>
        </w:rPr>
        <w:t>Łużycka Plus znajduje się obecnie w końcowej fazie komercjalizacji. Lada dzień powinniśmy móc się pochwalić pełnym wynajęciem</w:t>
      </w:r>
      <w:r w:rsidR="0001780F">
        <w:rPr>
          <w:i/>
          <w:iCs/>
          <w:sz w:val="23"/>
          <w:szCs w:val="23"/>
          <w:lang w:val="pl-PL"/>
        </w:rPr>
        <w:t xml:space="preserve"> również tego</w:t>
      </w:r>
      <w:r>
        <w:rPr>
          <w:i/>
          <w:iCs/>
          <w:sz w:val="23"/>
          <w:szCs w:val="23"/>
          <w:lang w:val="pl-PL"/>
        </w:rPr>
        <w:t xml:space="preserve"> obiektu</w:t>
      </w:r>
      <w:r w:rsidR="0001780F">
        <w:rPr>
          <w:i/>
          <w:iCs/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– dodaje Halina Gniadecka</w:t>
      </w:r>
      <w:r w:rsidR="0077532C">
        <w:rPr>
          <w:sz w:val="23"/>
          <w:szCs w:val="23"/>
          <w:lang w:val="pl-PL"/>
        </w:rPr>
        <w:t>.</w:t>
      </w:r>
    </w:p>
    <w:p w:rsidR="007A26E7" w:rsidRDefault="007A26E7" w:rsidP="00833034">
      <w:pPr>
        <w:jc w:val="both"/>
        <w:rPr>
          <w:sz w:val="23"/>
          <w:szCs w:val="23"/>
          <w:lang w:val="pl-PL"/>
        </w:rPr>
      </w:pPr>
    </w:p>
    <w:p w:rsidR="007A26E7" w:rsidRDefault="007A26E7" w:rsidP="007A26E7">
      <w:pPr>
        <w:jc w:val="right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Źródło: Allcon Investment</w:t>
      </w:r>
    </w:p>
    <w:p w:rsidR="00390DF7" w:rsidRPr="009D06F7" w:rsidRDefault="0086418F">
      <w:pPr>
        <w:rPr>
          <w:lang w:val="pl-PL"/>
        </w:rPr>
      </w:pPr>
    </w:p>
    <w:sectPr w:rsidR="00390DF7" w:rsidRPr="009D06F7" w:rsidSect="007A26E7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87B5D"/>
    <w:multiLevelType w:val="hybridMultilevel"/>
    <w:tmpl w:val="ECF8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4"/>
    <w:rsid w:val="0001780F"/>
    <w:rsid w:val="000D6FE1"/>
    <w:rsid w:val="0011119D"/>
    <w:rsid w:val="002B7349"/>
    <w:rsid w:val="00321A0F"/>
    <w:rsid w:val="0044343B"/>
    <w:rsid w:val="00710533"/>
    <w:rsid w:val="0077532C"/>
    <w:rsid w:val="007A26E7"/>
    <w:rsid w:val="00833034"/>
    <w:rsid w:val="0086418F"/>
    <w:rsid w:val="009335AD"/>
    <w:rsid w:val="009D06F7"/>
    <w:rsid w:val="00A275F4"/>
    <w:rsid w:val="00AF62A0"/>
    <w:rsid w:val="00BA2D76"/>
    <w:rsid w:val="00C47336"/>
    <w:rsid w:val="00E31837"/>
    <w:rsid w:val="00E716A4"/>
    <w:rsid w:val="00F2125B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26925-9A0A-4A5C-983B-7F16C7D8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03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03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Gniadecka</dc:creator>
  <cp:keywords/>
  <dc:description/>
  <cp:lastModifiedBy>Piotr Habasiński</cp:lastModifiedBy>
  <cp:revision>16</cp:revision>
  <dcterms:created xsi:type="dcterms:W3CDTF">2017-07-10T11:46:00Z</dcterms:created>
  <dcterms:modified xsi:type="dcterms:W3CDTF">2017-07-12T08:20:00Z</dcterms:modified>
</cp:coreProperties>
</file>